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23" w:rsidRDefault="00301D23">
      <w:pPr>
        <w:pStyle w:val="GvdeMetni"/>
        <w:ind w:left="109"/>
        <w:rPr>
          <w:sz w:val="20"/>
        </w:rPr>
      </w:pPr>
    </w:p>
    <w:p w:rsidR="009964F2" w:rsidRDefault="00021E97">
      <w:pPr>
        <w:pStyle w:val="GvdeMetni"/>
        <w:ind w:left="10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274810" cy="488950"/>
                <wp:effectExtent l="12065" t="2540" r="952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810" cy="488950"/>
                          <a:chOff x="0" y="0"/>
                          <a:chExt cx="14606" cy="770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4606" cy="760"/>
                          </a:xfrm>
                          <a:custGeom>
                            <a:avLst/>
                            <a:gdLst>
                              <a:gd name="T0" fmla="*/ 5 w 14606"/>
                              <a:gd name="T1" fmla="+- 0 10 5"/>
                              <a:gd name="T2" fmla="*/ 10 h 760"/>
                              <a:gd name="T3" fmla="*/ 5 w 14606"/>
                              <a:gd name="T4" fmla="+- 0 760 5"/>
                              <a:gd name="T5" fmla="*/ 760 h 760"/>
                              <a:gd name="T6" fmla="*/ 0 w 14606"/>
                              <a:gd name="T7" fmla="+- 0 5 5"/>
                              <a:gd name="T8" fmla="*/ 5 h 760"/>
                              <a:gd name="T9" fmla="*/ 14606 w 14606"/>
                              <a:gd name="T10" fmla="+- 0 5 5"/>
                              <a:gd name="T11" fmla="*/ 5 h 760"/>
                              <a:gd name="T12" fmla="*/ 0 w 14606"/>
                              <a:gd name="T13" fmla="+- 0 765 5"/>
                              <a:gd name="T14" fmla="*/ 765 h 760"/>
                              <a:gd name="T15" fmla="*/ 14606 w 14606"/>
                              <a:gd name="T16" fmla="+- 0 765 5"/>
                              <a:gd name="T17" fmla="*/ 765 h 7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4606" h="760">
                                <a:moveTo>
                                  <a:pt x="5" y="5"/>
                                </a:moveTo>
                                <a:lnTo>
                                  <a:pt x="5" y="755"/>
                                </a:lnTo>
                                <a:moveTo>
                                  <a:pt x="0" y="0"/>
                                </a:moveTo>
                                <a:lnTo>
                                  <a:pt x="14606" y="0"/>
                                </a:lnTo>
                                <a:moveTo>
                                  <a:pt x="0" y="760"/>
                                </a:moveTo>
                                <a:lnTo>
                                  <a:pt x="14606" y="7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10"/>
                            <a:ext cx="72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5"/>
                            <a:ext cx="13041" cy="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64F2" w:rsidRDefault="00301D23">
                              <w:pPr>
                                <w:spacing w:before="122"/>
                                <w:ind w:left="3945" w:right="394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UTL ABD TEZLİ/TEZSİZ</w:t>
                              </w:r>
                            </w:p>
                            <w:p w:rsidR="009964F2" w:rsidRDefault="00301D23">
                              <w:pPr>
                                <w:ind w:left="3945" w:right="3945"/>
                                <w:jc w:val="center"/>
                                <w:rPr>
                                  <w:b/>
                                </w:rPr>
                              </w:pPr>
                              <w:r w:rsidRPr="00301D23">
                                <w:rPr>
                                  <w:b/>
                                </w:rPr>
                                <w:t xml:space="preserve">2023-2024 </w:t>
                              </w:r>
                              <w:r w:rsidRPr="00301D23">
                                <w:rPr>
                                  <w:b/>
                                </w:rPr>
                                <w:t>BAHAR YARIYIL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021E97">
                                <w:rPr>
                                  <w:b/>
                                </w:rPr>
                                <w:t>DERS</w:t>
                              </w:r>
                              <w:r w:rsidR="00021E97" w:rsidRPr="00301D23">
                                <w:rPr>
                                  <w:b/>
                                </w:rPr>
                                <w:t xml:space="preserve"> </w:t>
                              </w:r>
                              <w:r w:rsidR="00021E97">
                                <w:rPr>
                                  <w:b/>
                                </w:rPr>
                                <w:t>PROGRAMI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30.3pt;height:38.5pt;mso-position-horizontal-relative:char;mso-position-vertical-relative:line" coordsize="14606,77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">
                <v:shape id="AutoShape 5" o:spid="_x0000_s1027" style="position:absolute;top:5;width:14606;height:760;visibility:visible;mso-wrap-style:square;v-text-anchor:top" coordsize="14606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" path="m5,5r,750m,l14606,m,760r14606,e" filled="f" strokeweight=".5pt">
                  <v:path arrowok="t" o:connecttype="custom" o:connectlocs="5,10;5,760;0,5;14606,5;0,765;14606,76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12;top:10;width:729;height: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60;top:5;width:13041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" filled="f" strokeweight=".5pt">
                  <v:textbox inset="0,0,0,0">
                    <w:txbxContent>
                      <w:p w:rsidR="009964F2" w:rsidRDefault="00301D23">
                        <w:pPr>
                          <w:spacing w:before="122"/>
                          <w:ind w:left="3945" w:right="39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UTL ABD TEZLİ/TEZSİZ</w:t>
                        </w:r>
                      </w:p>
                      <w:p w:rsidR="009964F2" w:rsidRDefault="00301D23">
                        <w:pPr>
                          <w:ind w:left="3945" w:right="3945"/>
                          <w:jc w:val="center"/>
                          <w:rPr>
                            <w:b/>
                          </w:rPr>
                        </w:pPr>
                        <w:r w:rsidRPr="00301D23">
                          <w:rPr>
                            <w:b/>
                          </w:rPr>
                          <w:t xml:space="preserve">2023-2024 </w:t>
                        </w:r>
                        <w:r w:rsidRPr="00301D23">
                          <w:rPr>
                            <w:b/>
                          </w:rPr>
                          <w:t>BAHAR YARIYIL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021E97">
                          <w:rPr>
                            <w:b/>
                          </w:rPr>
                          <w:t>DERS</w:t>
                        </w:r>
                        <w:r w:rsidR="00021E97" w:rsidRPr="00301D23">
                          <w:rPr>
                            <w:b/>
                          </w:rPr>
                          <w:t xml:space="preserve"> </w:t>
                        </w:r>
                        <w:r w:rsidR="00021E97">
                          <w:rPr>
                            <w:b/>
                          </w:rPr>
                          <w:t>PROGRAMI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64F2" w:rsidRDefault="009964F2">
      <w:pPr>
        <w:pStyle w:val="GvdeMetni"/>
        <w:spacing w:before="2"/>
        <w:rPr>
          <w:sz w:val="12"/>
        </w:rPr>
      </w:pPr>
    </w:p>
    <w:p w:rsidR="009964F2" w:rsidRDefault="009964F2">
      <w:pPr>
        <w:rPr>
          <w:sz w:val="12"/>
        </w:rPr>
        <w:sectPr w:rsidR="009964F2">
          <w:type w:val="continuous"/>
          <w:pgSz w:w="16840" w:h="11910" w:orient="landscape"/>
          <w:pgMar w:top="340" w:right="980" w:bottom="280" w:left="1020" w:header="708" w:footer="708" w:gutter="0"/>
          <w:cols w:space="708"/>
        </w:sectPr>
      </w:pPr>
    </w:p>
    <w:p w:rsidR="009964F2" w:rsidRDefault="009964F2">
      <w:pPr>
        <w:pStyle w:val="GvdeMetni"/>
        <w:rPr>
          <w:sz w:val="20"/>
        </w:rPr>
      </w:pPr>
    </w:p>
    <w:p w:rsidR="009964F2" w:rsidRDefault="009964F2">
      <w:pPr>
        <w:pStyle w:val="GvdeMetni"/>
        <w:spacing w:before="4"/>
        <w:rPr>
          <w:sz w:val="26"/>
        </w:rPr>
      </w:pPr>
    </w:p>
    <w:p w:rsidR="009964F2" w:rsidRDefault="00021E97" w:rsidP="00301D23">
      <w:pPr>
        <w:pStyle w:val="GvdeMetni"/>
        <w:spacing w:before="93" w:line="254" w:lineRule="auto"/>
        <w:ind w:left="114" w:right="95" w:firstLine="209"/>
      </w:pPr>
      <w:r>
        <w:br w:type="column"/>
      </w:r>
    </w:p>
    <w:p w:rsidR="009964F2" w:rsidRDefault="009964F2">
      <w:pPr>
        <w:spacing w:line="254" w:lineRule="auto"/>
        <w:sectPr w:rsidR="009964F2">
          <w:type w:val="continuous"/>
          <w:pgSz w:w="16840" w:h="11910" w:orient="landscape"/>
          <w:pgMar w:top="340" w:right="980" w:bottom="280" w:left="1020" w:header="708" w:footer="708" w:gutter="0"/>
          <w:cols w:num="2" w:space="708" w:equalWidth="0">
            <w:col w:w="3054" w:space="8856"/>
            <w:col w:w="2930"/>
          </w:cols>
        </w:sectPr>
      </w:pPr>
    </w:p>
    <w:p w:rsidR="009964F2" w:rsidRDefault="009964F2">
      <w:pPr>
        <w:pStyle w:val="GvdeMetni"/>
        <w:spacing w:before="5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2434"/>
        <w:gridCol w:w="3020"/>
        <w:gridCol w:w="2951"/>
        <w:gridCol w:w="2201"/>
        <w:gridCol w:w="2652"/>
      </w:tblGrid>
      <w:tr w:rsidR="009964F2">
        <w:trPr>
          <w:trHeight w:val="240"/>
        </w:trPr>
        <w:tc>
          <w:tcPr>
            <w:tcW w:w="1324" w:type="dxa"/>
          </w:tcPr>
          <w:p w:rsidR="009964F2" w:rsidRDefault="00021E97">
            <w:pPr>
              <w:pStyle w:val="TableParagraph"/>
              <w:spacing w:before="42" w:line="177" w:lineRule="exact"/>
              <w:ind w:left="241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</w:p>
        </w:tc>
        <w:tc>
          <w:tcPr>
            <w:tcW w:w="2434" w:type="dxa"/>
          </w:tcPr>
          <w:p w:rsidR="009964F2" w:rsidRDefault="00021E97">
            <w:pPr>
              <w:pStyle w:val="TableParagraph"/>
              <w:spacing w:before="42" w:line="177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3020" w:type="dxa"/>
          </w:tcPr>
          <w:p w:rsidR="009964F2" w:rsidRDefault="00021E97">
            <w:pPr>
              <w:pStyle w:val="TableParagraph"/>
              <w:spacing w:before="42" w:line="177" w:lineRule="exact"/>
              <w:ind w:left="1302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951" w:type="dxa"/>
          </w:tcPr>
          <w:p w:rsidR="009964F2" w:rsidRDefault="00021E97">
            <w:pPr>
              <w:pStyle w:val="TableParagraph"/>
              <w:spacing w:before="42" w:line="177" w:lineRule="exact"/>
              <w:ind w:left="992" w:right="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2201" w:type="dxa"/>
          </w:tcPr>
          <w:p w:rsidR="009964F2" w:rsidRDefault="00021E97">
            <w:pPr>
              <w:pStyle w:val="TableParagraph"/>
              <w:spacing w:before="42" w:line="177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652" w:type="dxa"/>
          </w:tcPr>
          <w:p w:rsidR="009964F2" w:rsidRDefault="00021E97">
            <w:pPr>
              <w:pStyle w:val="TableParagraph"/>
              <w:spacing w:before="42" w:line="177" w:lineRule="exact"/>
              <w:ind w:left="1056" w:right="10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9964F2">
        <w:trPr>
          <w:trHeight w:val="240"/>
        </w:trPr>
        <w:tc>
          <w:tcPr>
            <w:tcW w:w="1324" w:type="dxa"/>
          </w:tcPr>
          <w:p w:rsidR="009964F2" w:rsidRDefault="00021E9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08:40-09:30</w:t>
            </w:r>
          </w:p>
        </w:tc>
        <w:tc>
          <w:tcPr>
            <w:tcW w:w="2434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9964F2" w:rsidRPr="00170B57" w:rsidRDefault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UTL518 SATIN ALMA, STOK VE DEPO YÖNETİMİ – FEAS101</w:t>
            </w:r>
          </w:p>
        </w:tc>
        <w:tc>
          <w:tcPr>
            <w:tcW w:w="2652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964F2">
        <w:trPr>
          <w:trHeight w:val="240"/>
        </w:trPr>
        <w:tc>
          <w:tcPr>
            <w:tcW w:w="1324" w:type="dxa"/>
          </w:tcPr>
          <w:p w:rsidR="009964F2" w:rsidRDefault="00021E9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09:40-10:30</w:t>
            </w:r>
          </w:p>
        </w:tc>
        <w:tc>
          <w:tcPr>
            <w:tcW w:w="2434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9964F2" w:rsidRPr="00170B57" w:rsidRDefault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UTL518 SATIN ALMA, STOK VE DEPO YÖNETİMİ – FEAS101</w:t>
            </w:r>
          </w:p>
        </w:tc>
        <w:tc>
          <w:tcPr>
            <w:tcW w:w="2652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964F2">
        <w:trPr>
          <w:trHeight w:val="240"/>
        </w:trPr>
        <w:tc>
          <w:tcPr>
            <w:tcW w:w="1324" w:type="dxa"/>
          </w:tcPr>
          <w:p w:rsidR="009964F2" w:rsidRDefault="00021E9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10:40-11:30</w:t>
            </w:r>
          </w:p>
        </w:tc>
        <w:tc>
          <w:tcPr>
            <w:tcW w:w="2434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9964F2" w:rsidRPr="00170B57" w:rsidRDefault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UTL518 SATIN ALMA, STOK VE DEPO YÖNETİMİ – FEAS101</w:t>
            </w:r>
          </w:p>
        </w:tc>
        <w:tc>
          <w:tcPr>
            <w:tcW w:w="2652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964F2">
        <w:trPr>
          <w:trHeight w:val="240"/>
        </w:trPr>
        <w:tc>
          <w:tcPr>
            <w:tcW w:w="1324" w:type="dxa"/>
          </w:tcPr>
          <w:p w:rsidR="009964F2" w:rsidRDefault="00021E9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11:40-12:30</w:t>
            </w:r>
          </w:p>
        </w:tc>
        <w:tc>
          <w:tcPr>
            <w:tcW w:w="2434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9964F2" w:rsidRPr="00170B57" w:rsidRDefault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UTL512 TEDARİK ZİNCİRİ VE LOJİSTİKTE BİLİŞİM TEKNOLOJİLERİ – FEAS101</w:t>
            </w:r>
          </w:p>
        </w:tc>
        <w:tc>
          <w:tcPr>
            <w:tcW w:w="2652" w:type="dxa"/>
          </w:tcPr>
          <w:p w:rsidR="009964F2" w:rsidRPr="00170B57" w:rsidRDefault="009964F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 w:rsidTr="00B60BB3">
        <w:trPr>
          <w:trHeight w:val="240"/>
        </w:trPr>
        <w:tc>
          <w:tcPr>
            <w:tcW w:w="1324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jc w:val="center"/>
              <w:rPr>
                <w:b/>
                <w:sz w:val="16"/>
              </w:rPr>
            </w:pPr>
            <w:r w:rsidRPr="00B60BB3">
              <w:rPr>
                <w:b/>
                <w:sz w:val="16"/>
              </w:rPr>
              <w:t>12:40-13:30</w:t>
            </w:r>
          </w:p>
        </w:tc>
        <w:tc>
          <w:tcPr>
            <w:tcW w:w="2434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B60BB3">
              <w:rPr>
                <w:sz w:val="15"/>
                <w:szCs w:val="15"/>
              </w:rPr>
              <w:t>UTL512 TEDARİK ZİNCİRİ VE LOJİSTİKTE BİLİŞİM TEKNOLOJİLERİ – FEAS101</w:t>
            </w:r>
          </w:p>
        </w:tc>
        <w:tc>
          <w:tcPr>
            <w:tcW w:w="2652" w:type="dxa"/>
            <w:shd w:val="clear" w:color="auto" w:fill="auto"/>
          </w:tcPr>
          <w:p w:rsidR="00170B57" w:rsidRPr="00B60BB3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13:40-14:30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UTL504 ULUSLARARASI İŞLETME YÖNETİMİ – FEAS113</w:t>
            </w: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UTL512 TEDARİK ZİNCİRİ VE LOJİSTİKTE BİLİŞİM TEKNOLOJİLERİ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14:40-15:30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UTL504 ULUSLARARASI İŞLETME YÖNETİMİ – FEAS113</w:t>
            </w: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UTL502 ULUSLARARASI PAZARLAMA VE LOJİSTİK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bookmarkStart w:id="0" w:name="_GoBack"/>
        <w:bookmarkEnd w:id="0"/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15:40-16:30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UTL504 ULUSLARARASI İŞLETME YÖNETİMİ – FEAS113</w:t>
            </w: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UTL502 ULUSLARARASI PAZARLAMA VE LOJİSTİK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16:40-17:30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UTL502 ULUSLARARASI PAZARLAMA VE LOJİSTİK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17:40-18:30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UTL514 LOJİSTİK PLANLAMA VE MODELLEME TEKNİKLERİ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18:40-19:30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UTL514 LOJİSTİK PLANLAMA VE MODELLEME TEKNİKLERİ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70B57">
        <w:trPr>
          <w:trHeight w:val="240"/>
        </w:trPr>
        <w:tc>
          <w:tcPr>
            <w:tcW w:w="1324" w:type="dxa"/>
          </w:tcPr>
          <w:p w:rsidR="00170B57" w:rsidRDefault="00170B57" w:rsidP="00170B57">
            <w:pPr>
              <w:pStyle w:val="TableParagraph"/>
              <w:spacing w:before="42" w:line="177" w:lineRule="exact"/>
              <w:ind w:left="242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19:40-20:30</w:t>
            </w:r>
          </w:p>
        </w:tc>
        <w:tc>
          <w:tcPr>
            <w:tcW w:w="2434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020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95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01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  <w:r w:rsidRPr="00170B57">
              <w:rPr>
                <w:sz w:val="15"/>
                <w:szCs w:val="15"/>
              </w:rPr>
              <w:t>UTL514 LOJİSTİK PLANLAMA VE MODELLEME TEKNİKLERİ – FEAS101</w:t>
            </w:r>
          </w:p>
        </w:tc>
        <w:tc>
          <w:tcPr>
            <w:tcW w:w="2652" w:type="dxa"/>
          </w:tcPr>
          <w:p w:rsidR="00170B57" w:rsidRPr="00170B57" w:rsidRDefault="00170B57" w:rsidP="00170B57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170B57" w:rsidRDefault="00170B57">
      <w:pPr>
        <w:spacing w:before="120"/>
        <w:ind w:left="114"/>
        <w:rPr>
          <w:b/>
          <w:sz w:val="18"/>
        </w:rPr>
      </w:pPr>
    </w:p>
    <w:p w:rsidR="00170B57" w:rsidRDefault="00170B57">
      <w:pPr>
        <w:spacing w:before="120"/>
        <w:ind w:left="114"/>
        <w:rPr>
          <w:b/>
          <w:sz w:val="18"/>
        </w:rPr>
      </w:pPr>
    </w:p>
    <w:p w:rsidR="00170B57" w:rsidRDefault="00170B57">
      <w:pPr>
        <w:spacing w:before="120"/>
        <w:ind w:left="114"/>
        <w:rPr>
          <w:b/>
          <w:sz w:val="18"/>
        </w:rPr>
      </w:pPr>
    </w:p>
    <w:p w:rsidR="00170B57" w:rsidRDefault="00170B57">
      <w:pPr>
        <w:spacing w:before="120"/>
        <w:ind w:left="114"/>
        <w:rPr>
          <w:b/>
          <w:sz w:val="18"/>
        </w:rPr>
      </w:pPr>
    </w:p>
    <w:p w:rsidR="009964F2" w:rsidRDefault="009964F2">
      <w:pPr>
        <w:pStyle w:val="GvdeMetni"/>
        <w:ind w:left="114"/>
        <w:rPr>
          <w:rFonts w:ascii="Calibri" w:hAnsi="Calibri"/>
        </w:rPr>
      </w:pPr>
    </w:p>
    <w:sectPr w:rsidR="009964F2">
      <w:type w:val="continuous"/>
      <w:pgSz w:w="16840" w:h="11910" w:orient="landscape"/>
      <w:pgMar w:top="34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E31"/>
    <w:multiLevelType w:val="hybridMultilevel"/>
    <w:tmpl w:val="486CAF52"/>
    <w:lvl w:ilvl="0" w:tplc="7C462BE4">
      <w:start w:val="1"/>
      <w:numFmt w:val="decimal"/>
      <w:lvlText w:val="[%1]"/>
      <w:lvlJc w:val="left"/>
      <w:pPr>
        <w:ind w:left="114" w:hanging="26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544443D6">
      <w:numFmt w:val="bullet"/>
      <w:lvlText w:val="•"/>
      <w:lvlJc w:val="left"/>
      <w:pPr>
        <w:ind w:left="1591" w:hanging="267"/>
      </w:pPr>
      <w:rPr>
        <w:rFonts w:hint="default"/>
        <w:lang w:val="tr-TR" w:eastAsia="en-US" w:bidi="ar-SA"/>
      </w:rPr>
    </w:lvl>
    <w:lvl w:ilvl="2" w:tplc="F46C55AC">
      <w:numFmt w:val="bullet"/>
      <w:lvlText w:val="•"/>
      <w:lvlJc w:val="left"/>
      <w:pPr>
        <w:ind w:left="3063" w:hanging="267"/>
      </w:pPr>
      <w:rPr>
        <w:rFonts w:hint="default"/>
        <w:lang w:val="tr-TR" w:eastAsia="en-US" w:bidi="ar-SA"/>
      </w:rPr>
    </w:lvl>
    <w:lvl w:ilvl="3" w:tplc="14AA0134">
      <w:numFmt w:val="bullet"/>
      <w:lvlText w:val="•"/>
      <w:lvlJc w:val="left"/>
      <w:pPr>
        <w:ind w:left="4535" w:hanging="267"/>
      </w:pPr>
      <w:rPr>
        <w:rFonts w:hint="default"/>
        <w:lang w:val="tr-TR" w:eastAsia="en-US" w:bidi="ar-SA"/>
      </w:rPr>
    </w:lvl>
    <w:lvl w:ilvl="4" w:tplc="617EADCA">
      <w:numFmt w:val="bullet"/>
      <w:lvlText w:val="•"/>
      <w:lvlJc w:val="left"/>
      <w:pPr>
        <w:ind w:left="6007" w:hanging="267"/>
      </w:pPr>
      <w:rPr>
        <w:rFonts w:hint="default"/>
        <w:lang w:val="tr-TR" w:eastAsia="en-US" w:bidi="ar-SA"/>
      </w:rPr>
    </w:lvl>
    <w:lvl w:ilvl="5" w:tplc="AA26210C">
      <w:numFmt w:val="bullet"/>
      <w:lvlText w:val="•"/>
      <w:lvlJc w:val="left"/>
      <w:pPr>
        <w:ind w:left="7479" w:hanging="267"/>
      </w:pPr>
      <w:rPr>
        <w:rFonts w:hint="default"/>
        <w:lang w:val="tr-TR" w:eastAsia="en-US" w:bidi="ar-SA"/>
      </w:rPr>
    </w:lvl>
    <w:lvl w:ilvl="6" w:tplc="0F52159A">
      <w:numFmt w:val="bullet"/>
      <w:lvlText w:val="•"/>
      <w:lvlJc w:val="left"/>
      <w:pPr>
        <w:ind w:left="8950" w:hanging="267"/>
      </w:pPr>
      <w:rPr>
        <w:rFonts w:hint="default"/>
        <w:lang w:val="tr-TR" w:eastAsia="en-US" w:bidi="ar-SA"/>
      </w:rPr>
    </w:lvl>
    <w:lvl w:ilvl="7" w:tplc="294CCAAC">
      <w:numFmt w:val="bullet"/>
      <w:lvlText w:val="•"/>
      <w:lvlJc w:val="left"/>
      <w:pPr>
        <w:ind w:left="10422" w:hanging="267"/>
      </w:pPr>
      <w:rPr>
        <w:rFonts w:hint="default"/>
        <w:lang w:val="tr-TR" w:eastAsia="en-US" w:bidi="ar-SA"/>
      </w:rPr>
    </w:lvl>
    <w:lvl w:ilvl="8" w:tplc="DEF4B946">
      <w:numFmt w:val="bullet"/>
      <w:lvlText w:val="•"/>
      <w:lvlJc w:val="left"/>
      <w:pPr>
        <w:ind w:left="11894" w:hanging="2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F2"/>
    <w:rsid w:val="00021E97"/>
    <w:rsid w:val="00081DD8"/>
    <w:rsid w:val="00133DA6"/>
    <w:rsid w:val="00170B57"/>
    <w:rsid w:val="00301D23"/>
    <w:rsid w:val="004A44C2"/>
    <w:rsid w:val="005614C5"/>
    <w:rsid w:val="009964F2"/>
    <w:rsid w:val="00B60BB3"/>
    <w:rsid w:val="00B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046"/>
  <w15:docId w15:val="{0A25E990-679E-4337-A11D-0F20FE3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4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81"/>
      <w:ind w:left="114" w:right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Serhat YENICE</dc:creator>
  <cp:lastModifiedBy>cannozcann@gmail.com</cp:lastModifiedBy>
  <cp:revision>4</cp:revision>
  <dcterms:created xsi:type="dcterms:W3CDTF">2024-02-06T07:36:00Z</dcterms:created>
  <dcterms:modified xsi:type="dcterms:W3CDTF">2024-02-09T07:45:00Z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2023-10-02T00:00:00Z</vt:filetime>
  </property>
</Properties>
</file>